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E632C" w14:textId="77777777" w:rsidR="007F2E1D" w:rsidRDefault="00000000">
      <w:pPr>
        <w:pBdr>
          <w:top w:val="nil"/>
          <w:left w:val="nil"/>
          <w:bottom w:val="nil"/>
          <w:right w:val="nil"/>
          <w:between w:val="nil"/>
        </w:pBdr>
        <w:spacing w:line="600" w:lineRule="auto"/>
        <w:jc w:val="center"/>
        <w:rPr>
          <w:rFonts w:ascii="Calibri" w:eastAsia="Calibri" w:hAnsi="Calibri" w:cs="Calibri"/>
          <w:b/>
          <w:color w:val="000000"/>
          <w:sz w:val="34"/>
          <w:szCs w:val="34"/>
        </w:rPr>
      </w:pPr>
      <w:r>
        <w:rPr>
          <w:rFonts w:ascii="Calibri" w:eastAsia="Calibri" w:hAnsi="Calibri" w:cs="Calibri"/>
          <w:b/>
          <w:color w:val="000000"/>
          <w:sz w:val="50"/>
          <w:szCs w:val="50"/>
        </w:rPr>
        <w:t xml:space="preserve">C.I.P.A. </w:t>
      </w:r>
    </w:p>
    <w:p w14:paraId="5FFF7602" w14:textId="77777777" w:rsidR="007F2E1D" w:rsidRDefault="00000000">
      <w:pPr>
        <w:pBdr>
          <w:top w:val="nil"/>
          <w:left w:val="nil"/>
          <w:bottom w:val="nil"/>
          <w:right w:val="nil"/>
          <w:between w:val="nil"/>
        </w:pBdr>
        <w:spacing w:line="600" w:lineRule="auto"/>
        <w:jc w:val="center"/>
        <w:rPr>
          <w:rFonts w:ascii="Calibri" w:eastAsia="Calibri" w:hAnsi="Calibri" w:cs="Calibri"/>
          <w:color w:val="000000"/>
          <w:sz w:val="34"/>
          <w:szCs w:val="34"/>
        </w:rPr>
      </w:pPr>
      <w:r>
        <w:rPr>
          <w:rFonts w:ascii="Calibri" w:eastAsia="Calibri" w:hAnsi="Calibri" w:cs="Calibri"/>
          <w:b/>
          <w:color w:val="000000"/>
          <w:sz w:val="34"/>
          <w:szCs w:val="34"/>
        </w:rPr>
        <w:t xml:space="preserve">Scuola di Counseling Integrato </w:t>
      </w:r>
    </w:p>
    <w:p w14:paraId="665F2190" w14:textId="77777777" w:rsidR="007F2E1D" w:rsidRDefault="00000000">
      <w:pPr>
        <w:pBdr>
          <w:top w:val="nil"/>
          <w:left w:val="nil"/>
          <w:bottom w:val="nil"/>
          <w:right w:val="nil"/>
          <w:between w:val="nil"/>
        </w:pBdr>
        <w:spacing w:line="600" w:lineRule="auto"/>
        <w:jc w:val="center"/>
        <w:rPr>
          <w:rFonts w:ascii="Calibri" w:eastAsia="Calibri" w:hAnsi="Calibri" w:cs="Calibri"/>
          <w:b/>
          <w:color w:val="000000"/>
          <w:sz w:val="34"/>
          <w:szCs w:val="34"/>
        </w:rPr>
      </w:pPr>
      <w:r>
        <w:rPr>
          <w:rFonts w:ascii="Calibri" w:eastAsia="Calibri" w:hAnsi="Calibri" w:cs="Calibri"/>
          <w:color w:val="000000"/>
          <w:sz w:val="34"/>
          <w:szCs w:val="34"/>
        </w:rPr>
        <w:t xml:space="preserve">per la </w:t>
      </w:r>
    </w:p>
    <w:p w14:paraId="6A976E4C" w14:textId="77777777" w:rsidR="007F2E1D" w:rsidRDefault="00000000">
      <w:pPr>
        <w:pBdr>
          <w:top w:val="nil"/>
          <w:left w:val="nil"/>
          <w:bottom w:val="nil"/>
          <w:right w:val="nil"/>
          <w:between w:val="nil"/>
        </w:pBdr>
        <w:spacing w:line="600" w:lineRule="auto"/>
        <w:jc w:val="center"/>
        <w:rPr>
          <w:rFonts w:ascii="Calibri" w:eastAsia="Calibri" w:hAnsi="Calibri" w:cs="Calibri"/>
          <w:b/>
          <w:i/>
          <w:color w:val="000000"/>
          <w:sz w:val="22"/>
          <w:szCs w:val="22"/>
        </w:rPr>
      </w:pPr>
      <w:r>
        <w:rPr>
          <w:rFonts w:ascii="Calibri" w:eastAsia="Calibri" w:hAnsi="Calibri" w:cs="Calibri"/>
          <w:b/>
          <w:color w:val="000000"/>
          <w:sz w:val="34"/>
          <w:szCs w:val="34"/>
        </w:rPr>
        <w:t>Professione d’Aiuto</w:t>
      </w:r>
    </w:p>
    <w:p w14:paraId="4E6F4368" w14:textId="77777777" w:rsidR="007F2E1D" w:rsidRDefault="00000000">
      <w:pPr>
        <w:pBdr>
          <w:top w:val="nil"/>
          <w:left w:val="nil"/>
          <w:bottom w:val="nil"/>
          <w:right w:val="nil"/>
          <w:between w:val="nil"/>
        </w:pBdr>
        <w:spacing w:line="600" w:lineRule="auto"/>
        <w:jc w:val="center"/>
        <w:rPr>
          <w:rFonts w:ascii="Calibri" w:eastAsia="Calibri" w:hAnsi="Calibri" w:cs="Calibri"/>
          <w:b/>
          <w:color w:val="000000"/>
          <w:sz w:val="30"/>
          <w:szCs w:val="30"/>
        </w:rPr>
      </w:pPr>
      <w:r>
        <w:rPr>
          <w:rFonts w:ascii="Calibri" w:eastAsia="Calibri" w:hAnsi="Calibri" w:cs="Calibri"/>
          <w:b/>
          <w:i/>
          <w:color w:val="000000"/>
          <w:sz w:val="22"/>
          <w:szCs w:val="22"/>
        </w:rPr>
        <w:t>ad Approccio Relazionale</w:t>
      </w:r>
    </w:p>
    <w:p w14:paraId="1D79D8E8" w14:textId="77777777" w:rsidR="007F2E1D" w:rsidRDefault="007F2E1D">
      <w:pPr>
        <w:pBdr>
          <w:top w:val="nil"/>
          <w:left w:val="nil"/>
          <w:bottom w:val="nil"/>
          <w:right w:val="nil"/>
          <w:between w:val="nil"/>
        </w:pBdr>
        <w:spacing w:line="600" w:lineRule="auto"/>
        <w:jc w:val="center"/>
        <w:rPr>
          <w:rFonts w:ascii="Calibri" w:eastAsia="Calibri" w:hAnsi="Calibri" w:cs="Calibri"/>
          <w:b/>
          <w:color w:val="000000"/>
          <w:sz w:val="30"/>
          <w:szCs w:val="30"/>
        </w:rPr>
      </w:pPr>
    </w:p>
    <w:p w14:paraId="6682F3E0" w14:textId="77777777" w:rsidR="007F2E1D" w:rsidRDefault="00000000">
      <w:pPr>
        <w:pBdr>
          <w:top w:val="nil"/>
          <w:left w:val="nil"/>
          <w:bottom w:val="nil"/>
          <w:right w:val="nil"/>
          <w:between w:val="nil"/>
        </w:pBdr>
        <w:spacing w:line="600" w:lineRule="auto"/>
        <w:jc w:val="center"/>
        <w:rPr>
          <w:rFonts w:ascii="Calibri" w:eastAsia="Calibri" w:hAnsi="Calibri" w:cs="Calibri"/>
          <w:b/>
          <w:color w:val="000000"/>
          <w:sz w:val="30"/>
          <w:szCs w:val="30"/>
        </w:rPr>
      </w:pPr>
      <w:r>
        <w:rPr>
          <w:rFonts w:ascii="Calibri" w:eastAsia="Calibri" w:hAnsi="Calibri" w:cs="Calibri"/>
          <w:b/>
          <w:color w:val="000000"/>
          <w:sz w:val="34"/>
          <w:szCs w:val="34"/>
        </w:rPr>
        <w:t>Anno Accademico 2025</w:t>
      </w:r>
    </w:p>
    <w:p w14:paraId="48D2D009" w14:textId="77777777" w:rsidR="007F2E1D" w:rsidRDefault="007F2E1D">
      <w:pPr>
        <w:pBdr>
          <w:top w:val="nil"/>
          <w:left w:val="nil"/>
          <w:bottom w:val="nil"/>
          <w:right w:val="nil"/>
          <w:between w:val="nil"/>
        </w:pBdr>
        <w:spacing w:line="600" w:lineRule="auto"/>
        <w:jc w:val="both"/>
        <w:rPr>
          <w:rFonts w:ascii="Calibri" w:eastAsia="Calibri" w:hAnsi="Calibri" w:cs="Calibri"/>
          <w:b/>
          <w:color w:val="000000"/>
          <w:sz w:val="30"/>
          <w:szCs w:val="30"/>
        </w:rPr>
      </w:pPr>
    </w:p>
    <w:p w14:paraId="5A83C62E" w14:textId="77777777" w:rsidR="007F2E1D" w:rsidRDefault="00000000">
      <w:pPr>
        <w:pBdr>
          <w:top w:val="nil"/>
          <w:left w:val="nil"/>
          <w:bottom w:val="nil"/>
          <w:right w:val="nil"/>
          <w:between w:val="nil"/>
        </w:pBdr>
        <w:spacing w:line="600" w:lineRule="auto"/>
        <w:jc w:val="both"/>
        <w:rPr>
          <w:rFonts w:ascii="Calibri" w:eastAsia="Calibri" w:hAnsi="Calibri" w:cs="Calibri"/>
          <w:b/>
          <w:color w:val="000000"/>
          <w:sz w:val="30"/>
          <w:szCs w:val="30"/>
        </w:rPr>
      </w:pPr>
      <w:r>
        <w:rPr>
          <w:rFonts w:ascii="Calibri" w:eastAsia="Calibri" w:hAnsi="Calibri" w:cs="Calibri"/>
          <w:b/>
          <w:color w:val="000000"/>
          <w:sz w:val="30"/>
          <w:szCs w:val="30"/>
        </w:rPr>
        <w:t xml:space="preserve">VERBALE </w:t>
      </w:r>
      <w:r>
        <w:rPr>
          <w:rFonts w:ascii="Calibri" w:eastAsia="Calibri" w:hAnsi="Calibri" w:cs="Calibri"/>
          <w:color w:val="000000"/>
          <w:sz w:val="30"/>
          <w:szCs w:val="30"/>
        </w:rPr>
        <w:t>luglio 2025</w:t>
      </w:r>
    </w:p>
    <w:p w14:paraId="0C56B58B" w14:textId="77777777" w:rsidR="007F2E1D" w:rsidRDefault="007F2E1D">
      <w:pPr>
        <w:pBdr>
          <w:top w:val="nil"/>
          <w:left w:val="nil"/>
          <w:bottom w:val="nil"/>
          <w:right w:val="nil"/>
          <w:between w:val="nil"/>
        </w:pBdr>
        <w:spacing w:line="600" w:lineRule="auto"/>
        <w:jc w:val="both"/>
        <w:rPr>
          <w:rFonts w:ascii="Calibri" w:eastAsia="Calibri" w:hAnsi="Calibri" w:cs="Calibri"/>
          <w:b/>
          <w:color w:val="000000"/>
          <w:sz w:val="30"/>
          <w:szCs w:val="30"/>
        </w:rPr>
      </w:pPr>
    </w:p>
    <w:p w14:paraId="757F5F5F" w14:textId="77777777" w:rsidR="007F2E1D" w:rsidRDefault="00000000">
      <w:pPr>
        <w:pBdr>
          <w:top w:val="nil"/>
          <w:left w:val="nil"/>
          <w:bottom w:val="nil"/>
          <w:right w:val="nil"/>
          <w:between w:val="nil"/>
        </w:pBdr>
        <w:spacing w:line="600" w:lineRule="auto"/>
        <w:jc w:val="both"/>
        <w:rPr>
          <w:rFonts w:ascii="Calibri" w:eastAsia="Calibri" w:hAnsi="Calibri" w:cs="Calibri"/>
          <w:color w:val="000000"/>
          <w:sz w:val="26"/>
          <w:szCs w:val="26"/>
        </w:rPr>
      </w:pPr>
      <w:r>
        <w:rPr>
          <w:rFonts w:ascii="Calibri" w:eastAsia="Calibri" w:hAnsi="Calibri" w:cs="Calibri"/>
          <w:b/>
          <w:color w:val="000000"/>
          <w:sz w:val="30"/>
          <w:szCs w:val="30"/>
        </w:rPr>
        <w:t xml:space="preserve">ALLIEVI VERBALIZZANTI: </w:t>
      </w:r>
      <w:r>
        <w:rPr>
          <w:rFonts w:ascii="Calibri" w:eastAsia="Calibri" w:hAnsi="Calibri" w:cs="Calibri"/>
          <w:color w:val="000000"/>
          <w:sz w:val="30"/>
          <w:szCs w:val="30"/>
        </w:rPr>
        <w:t xml:space="preserve">Mariateresa Ferroni e Margherita </w:t>
      </w:r>
      <w:proofErr w:type="spellStart"/>
      <w:r>
        <w:rPr>
          <w:rFonts w:ascii="Calibri" w:eastAsia="Calibri" w:hAnsi="Calibri" w:cs="Calibri"/>
          <w:color w:val="000000"/>
          <w:sz w:val="30"/>
          <w:szCs w:val="30"/>
        </w:rPr>
        <w:t>Tommasella</w:t>
      </w:r>
      <w:proofErr w:type="spellEnd"/>
    </w:p>
    <w:p w14:paraId="327AC376" w14:textId="77777777" w:rsidR="007F2E1D" w:rsidRDefault="007F2E1D">
      <w:pPr>
        <w:pBdr>
          <w:top w:val="nil"/>
          <w:left w:val="nil"/>
          <w:bottom w:val="nil"/>
          <w:right w:val="nil"/>
          <w:between w:val="nil"/>
        </w:pBdr>
        <w:spacing w:line="600" w:lineRule="auto"/>
        <w:jc w:val="both"/>
        <w:rPr>
          <w:rFonts w:ascii="Calibri" w:eastAsia="Calibri" w:hAnsi="Calibri" w:cs="Calibri"/>
          <w:color w:val="000000"/>
          <w:sz w:val="26"/>
          <w:szCs w:val="26"/>
        </w:rPr>
      </w:pPr>
    </w:p>
    <w:p w14:paraId="2AA95AC3" w14:textId="77777777" w:rsidR="007F2E1D" w:rsidRDefault="007F2E1D">
      <w:pPr>
        <w:pBdr>
          <w:top w:val="nil"/>
          <w:left w:val="nil"/>
          <w:bottom w:val="nil"/>
          <w:right w:val="nil"/>
          <w:between w:val="nil"/>
        </w:pBdr>
        <w:spacing w:line="600" w:lineRule="auto"/>
        <w:jc w:val="both"/>
        <w:rPr>
          <w:rFonts w:ascii="Calibri" w:eastAsia="Calibri" w:hAnsi="Calibri" w:cs="Calibri"/>
          <w:color w:val="000000"/>
          <w:sz w:val="26"/>
          <w:szCs w:val="26"/>
        </w:rPr>
      </w:pPr>
    </w:p>
    <w:p w14:paraId="3E0BBCF6" w14:textId="77777777" w:rsidR="007F2E1D" w:rsidRDefault="007F2E1D">
      <w:pPr>
        <w:pBdr>
          <w:top w:val="nil"/>
          <w:left w:val="nil"/>
          <w:bottom w:val="nil"/>
          <w:right w:val="nil"/>
          <w:between w:val="nil"/>
        </w:pBdr>
        <w:spacing w:line="600" w:lineRule="auto"/>
        <w:jc w:val="both"/>
        <w:rPr>
          <w:rFonts w:ascii="Calibri" w:eastAsia="Calibri" w:hAnsi="Calibri" w:cs="Calibri"/>
          <w:color w:val="000000"/>
          <w:sz w:val="26"/>
          <w:szCs w:val="26"/>
        </w:rPr>
      </w:pPr>
    </w:p>
    <w:p w14:paraId="635D0634" w14:textId="77777777" w:rsidR="007F2E1D" w:rsidRDefault="00000000">
      <w:pPr>
        <w:pBdr>
          <w:top w:val="nil"/>
          <w:left w:val="nil"/>
          <w:bottom w:val="nil"/>
          <w:right w:val="nil"/>
          <w:between w:val="nil"/>
        </w:pBdr>
        <w:spacing w:line="276" w:lineRule="auto"/>
        <w:jc w:val="both"/>
        <w:rPr>
          <w:rFonts w:ascii="Calibri" w:eastAsia="Calibri" w:hAnsi="Calibri" w:cs="Calibri"/>
          <w:i/>
          <w:color w:val="000000"/>
          <w:sz w:val="26"/>
          <w:szCs w:val="26"/>
        </w:rPr>
      </w:pPr>
      <w:r>
        <w:rPr>
          <w:rFonts w:ascii="Calibri" w:eastAsia="Calibri" w:hAnsi="Calibri" w:cs="Calibri"/>
          <w:color w:val="000000"/>
          <w:sz w:val="30"/>
          <w:szCs w:val="30"/>
        </w:rPr>
        <w:lastRenderedPageBreak/>
        <w:t>VENERDÌ (</w:t>
      </w:r>
      <w:r>
        <w:rPr>
          <w:rFonts w:ascii="Calibri" w:eastAsia="Calibri" w:hAnsi="Calibri" w:cs="Calibri"/>
          <w:color w:val="000000"/>
          <w:sz w:val="26"/>
          <w:szCs w:val="26"/>
        </w:rPr>
        <w:t>pomeriggio</w:t>
      </w:r>
      <w:r>
        <w:rPr>
          <w:rFonts w:ascii="Calibri" w:eastAsia="Calibri" w:hAnsi="Calibri" w:cs="Calibri"/>
          <w:color w:val="000000"/>
          <w:sz w:val="30"/>
          <w:szCs w:val="30"/>
        </w:rPr>
        <w:t>) / SABATO (</w:t>
      </w:r>
      <w:r>
        <w:rPr>
          <w:rFonts w:ascii="Calibri" w:eastAsia="Calibri" w:hAnsi="Calibri" w:cs="Calibri"/>
          <w:color w:val="000000"/>
          <w:sz w:val="26"/>
          <w:szCs w:val="26"/>
        </w:rPr>
        <w:t>mattina-</w:t>
      </w:r>
      <w:proofErr w:type="gramStart"/>
      <w:r>
        <w:rPr>
          <w:rFonts w:ascii="Calibri" w:eastAsia="Calibri" w:hAnsi="Calibri" w:cs="Calibri"/>
          <w:color w:val="000000"/>
          <w:sz w:val="26"/>
          <w:szCs w:val="26"/>
        </w:rPr>
        <w:t>pomeriggio</w:t>
      </w:r>
      <w:r>
        <w:rPr>
          <w:rFonts w:ascii="Calibri" w:eastAsia="Calibri" w:hAnsi="Calibri" w:cs="Calibri"/>
          <w:color w:val="000000"/>
          <w:sz w:val="30"/>
          <w:szCs w:val="30"/>
        </w:rPr>
        <w:t xml:space="preserve">)   </w:t>
      </w:r>
      <w:proofErr w:type="gramEnd"/>
      <w:r>
        <w:rPr>
          <w:rFonts w:ascii="Calibri" w:eastAsia="Calibri" w:hAnsi="Calibri" w:cs="Calibri"/>
          <w:color w:val="000000"/>
          <w:sz w:val="30"/>
          <w:szCs w:val="30"/>
        </w:rPr>
        <w:t xml:space="preserve">           </w:t>
      </w:r>
      <w:r>
        <w:rPr>
          <w:rFonts w:ascii="Calibri" w:eastAsia="Calibri" w:hAnsi="Calibri" w:cs="Calibri"/>
          <w:b/>
          <w:i/>
          <w:color w:val="000000"/>
          <w:sz w:val="30"/>
          <w:szCs w:val="30"/>
        </w:rPr>
        <w:t>Data</w:t>
      </w:r>
      <w:r>
        <w:rPr>
          <w:rFonts w:ascii="Calibri" w:eastAsia="Calibri" w:hAnsi="Calibri" w:cs="Calibri"/>
          <w:color w:val="000000"/>
          <w:sz w:val="30"/>
          <w:szCs w:val="30"/>
        </w:rPr>
        <w:t xml:space="preserve"> </w:t>
      </w:r>
      <w:r>
        <w:rPr>
          <w:rFonts w:ascii="Calibri" w:eastAsia="Calibri" w:hAnsi="Calibri" w:cs="Calibri"/>
          <w:color w:val="000000"/>
          <w:sz w:val="26"/>
          <w:szCs w:val="26"/>
        </w:rPr>
        <w:t xml:space="preserve">04/05 </w:t>
      </w:r>
      <w:proofErr w:type="gramStart"/>
      <w:r>
        <w:rPr>
          <w:rFonts w:ascii="Calibri" w:eastAsia="Calibri" w:hAnsi="Calibri" w:cs="Calibri"/>
          <w:color w:val="000000"/>
          <w:sz w:val="26"/>
          <w:szCs w:val="26"/>
        </w:rPr>
        <w:t>Luglio</w:t>
      </w:r>
      <w:proofErr w:type="gramEnd"/>
      <w:r>
        <w:rPr>
          <w:rFonts w:ascii="Calibri" w:eastAsia="Calibri" w:hAnsi="Calibri" w:cs="Calibri"/>
          <w:color w:val="000000"/>
          <w:sz w:val="26"/>
          <w:szCs w:val="26"/>
        </w:rPr>
        <w:t xml:space="preserve"> 2025</w:t>
      </w:r>
    </w:p>
    <w:p w14:paraId="02C3D4C2" w14:textId="77777777" w:rsidR="007F2E1D" w:rsidRDefault="007F2E1D">
      <w:pPr>
        <w:pBdr>
          <w:top w:val="nil"/>
          <w:left w:val="nil"/>
          <w:bottom w:val="nil"/>
          <w:right w:val="nil"/>
          <w:between w:val="nil"/>
        </w:pBdr>
        <w:spacing w:line="276" w:lineRule="auto"/>
        <w:jc w:val="both"/>
        <w:rPr>
          <w:rFonts w:ascii="Calibri" w:eastAsia="Calibri" w:hAnsi="Calibri" w:cs="Calibri"/>
          <w:i/>
          <w:color w:val="000000"/>
          <w:sz w:val="26"/>
          <w:szCs w:val="26"/>
        </w:rPr>
      </w:pPr>
    </w:p>
    <w:p w14:paraId="2DC5BE1D" w14:textId="77777777" w:rsidR="007F2E1D" w:rsidRDefault="00000000">
      <w:pPr>
        <w:pBdr>
          <w:top w:val="nil"/>
          <w:left w:val="nil"/>
          <w:bottom w:val="nil"/>
          <w:right w:val="nil"/>
          <w:between w:val="nil"/>
        </w:pBdr>
        <w:spacing w:line="276" w:lineRule="auto"/>
        <w:jc w:val="both"/>
        <w:rPr>
          <w:rFonts w:ascii="Calibri" w:eastAsia="Calibri" w:hAnsi="Calibri" w:cs="Calibri"/>
          <w:i/>
          <w:color w:val="000000"/>
          <w:sz w:val="26"/>
          <w:szCs w:val="26"/>
        </w:rPr>
      </w:pPr>
      <w:r>
        <w:rPr>
          <w:rFonts w:ascii="Calibri" w:eastAsia="Calibri" w:hAnsi="Calibri" w:cs="Calibri"/>
          <w:b/>
          <w:i/>
          <w:color w:val="000000"/>
          <w:sz w:val="30"/>
          <w:szCs w:val="30"/>
        </w:rPr>
        <w:t>Docenti</w:t>
      </w:r>
      <w:r>
        <w:rPr>
          <w:rFonts w:ascii="Calibri" w:eastAsia="Calibri" w:hAnsi="Calibri" w:cs="Calibri"/>
          <w:b/>
          <w:color w:val="000000"/>
          <w:sz w:val="30"/>
          <w:szCs w:val="30"/>
        </w:rPr>
        <w:t>:</w:t>
      </w:r>
      <w:r>
        <w:rPr>
          <w:rFonts w:ascii="Calibri" w:eastAsia="Calibri" w:hAnsi="Calibri" w:cs="Calibri"/>
          <w:color w:val="000000"/>
          <w:sz w:val="26"/>
          <w:szCs w:val="26"/>
        </w:rPr>
        <w:t xml:space="preserve"> Paola Plocco, Stefano Masci.</w:t>
      </w:r>
    </w:p>
    <w:p w14:paraId="161B3BC0" w14:textId="77777777" w:rsidR="007F2E1D" w:rsidRDefault="007F2E1D">
      <w:pPr>
        <w:pBdr>
          <w:top w:val="nil"/>
          <w:left w:val="nil"/>
          <w:bottom w:val="nil"/>
          <w:right w:val="nil"/>
          <w:between w:val="nil"/>
        </w:pBdr>
        <w:spacing w:line="276" w:lineRule="auto"/>
        <w:jc w:val="both"/>
        <w:rPr>
          <w:rFonts w:ascii="Calibri" w:eastAsia="Calibri" w:hAnsi="Calibri" w:cs="Calibri"/>
          <w:i/>
          <w:color w:val="000000"/>
          <w:sz w:val="26"/>
          <w:szCs w:val="26"/>
        </w:rPr>
      </w:pPr>
    </w:p>
    <w:p w14:paraId="2DCFFDBB"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b/>
          <w:i/>
          <w:color w:val="000000"/>
          <w:sz w:val="30"/>
          <w:szCs w:val="30"/>
        </w:rPr>
        <w:t>Argomenti</w:t>
      </w:r>
      <w:r>
        <w:rPr>
          <w:rFonts w:ascii="Calibri" w:eastAsia="Calibri" w:hAnsi="Calibri" w:cs="Calibri"/>
          <w:b/>
          <w:color w:val="000000"/>
          <w:sz w:val="30"/>
          <w:szCs w:val="30"/>
        </w:rPr>
        <w:t>:</w:t>
      </w:r>
      <w:r>
        <w:rPr>
          <w:rFonts w:ascii="Calibri" w:eastAsia="Calibri" w:hAnsi="Calibri" w:cs="Calibri"/>
          <w:color w:val="000000"/>
          <w:sz w:val="26"/>
          <w:szCs w:val="26"/>
        </w:rPr>
        <w:t xml:space="preserve"> Arteterapia, Autostima-Assertività-Autoefficacia, triadi e Analisi Transazionale.</w:t>
      </w:r>
    </w:p>
    <w:p w14:paraId="1F45C5A1"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52BB6B08" w14:textId="77777777" w:rsidR="007F2E1D" w:rsidRDefault="007F2E1D">
      <w:pPr>
        <w:pBdr>
          <w:top w:val="nil"/>
          <w:left w:val="nil"/>
          <w:bottom w:val="nil"/>
          <w:right w:val="nil"/>
          <w:between w:val="nil"/>
        </w:pBdr>
        <w:spacing w:line="276" w:lineRule="auto"/>
        <w:jc w:val="both"/>
        <w:rPr>
          <w:rFonts w:ascii="Calibri" w:eastAsia="Calibri" w:hAnsi="Calibri" w:cs="Calibri"/>
          <w:i/>
          <w:color w:val="000000"/>
          <w:sz w:val="26"/>
          <w:szCs w:val="26"/>
        </w:rPr>
      </w:pPr>
    </w:p>
    <w:p w14:paraId="7B05FEEC"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b/>
          <w:i/>
          <w:color w:val="000000"/>
          <w:sz w:val="30"/>
          <w:szCs w:val="30"/>
        </w:rPr>
        <w:t>Allievi presenti</w:t>
      </w:r>
      <w:r>
        <w:rPr>
          <w:rFonts w:ascii="Calibri" w:eastAsia="Calibri" w:hAnsi="Calibri" w:cs="Calibri"/>
          <w:b/>
          <w:color w:val="000000"/>
          <w:sz w:val="30"/>
          <w:szCs w:val="30"/>
        </w:rPr>
        <w:t>:</w:t>
      </w:r>
      <w:r>
        <w:rPr>
          <w:rFonts w:ascii="Calibri" w:eastAsia="Calibri" w:hAnsi="Calibri" w:cs="Calibri"/>
          <w:color w:val="000000"/>
          <w:sz w:val="26"/>
          <w:szCs w:val="26"/>
        </w:rPr>
        <w:t xml:space="preserve"> Lucia Conti, Mariateresa Ferroni, Laura Signani, Nunzia Sommese, Margherita </w:t>
      </w:r>
      <w:proofErr w:type="spellStart"/>
      <w:r>
        <w:rPr>
          <w:rFonts w:ascii="Calibri" w:eastAsia="Calibri" w:hAnsi="Calibri" w:cs="Calibri"/>
          <w:color w:val="000000"/>
          <w:sz w:val="26"/>
          <w:szCs w:val="26"/>
        </w:rPr>
        <w:t>Tommasella</w:t>
      </w:r>
      <w:proofErr w:type="spellEnd"/>
      <w:r>
        <w:rPr>
          <w:rFonts w:ascii="Calibri" w:eastAsia="Calibri" w:hAnsi="Calibri" w:cs="Calibri"/>
          <w:color w:val="000000"/>
          <w:sz w:val="26"/>
          <w:szCs w:val="26"/>
        </w:rPr>
        <w:t>.</w:t>
      </w:r>
    </w:p>
    <w:p w14:paraId="3011AEF4"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6"/>
          <w:szCs w:val="26"/>
        </w:rPr>
      </w:pPr>
    </w:p>
    <w:p w14:paraId="31718D00"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6"/>
          <w:szCs w:val="26"/>
        </w:rPr>
      </w:pPr>
    </w:p>
    <w:p w14:paraId="6C3B01FA"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6"/>
          <w:szCs w:val="26"/>
        </w:rPr>
      </w:pPr>
    </w:p>
    <w:p w14:paraId="2EC7D0E1"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u w:val="single"/>
        </w:rPr>
      </w:pPr>
      <w:r>
        <w:rPr>
          <w:rFonts w:ascii="Calibri" w:eastAsia="Calibri" w:hAnsi="Calibri" w:cs="Calibri"/>
          <w:color w:val="000000"/>
          <w:sz w:val="30"/>
          <w:szCs w:val="30"/>
          <w:u w:val="single"/>
        </w:rPr>
        <w:t>Venerdì pomeriggio</w:t>
      </w:r>
    </w:p>
    <w:p w14:paraId="42A5015C"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6"/>
          <w:szCs w:val="26"/>
          <w:u w:val="single"/>
        </w:rPr>
      </w:pPr>
    </w:p>
    <w:p w14:paraId="4F31F40C"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color w:val="000000"/>
          <w:sz w:val="26"/>
          <w:szCs w:val="26"/>
        </w:rPr>
        <w:t>In aula sono presenti la docente e le due tutor. I banchi sono stati allineati lungo le pareti, mentre al centro sul pavimento sono stati disposti dei fogli rettangolari grandi e lunghi, dei pennelli e delle tempere colorate. Il gruppo è stato diviso in coppie (la tutor Daniela ha partecipato perché eravamo dispari) e ad ognuna è stato chiesto di:</w:t>
      </w:r>
    </w:p>
    <w:p w14:paraId="4A6C5117" w14:textId="77777777" w:rsidR="007F2E1D" w:rsidRDefault="00000000">
      <w:pPr>
        <w:numPr>
          <w:ilvl w:val="0"/>
          <w:numId w:val="1"/>
        </w:numPr>
        <w:pBdr>
          <w:top w:val="nil"/>
          <w:left w:val="nil"/>
          <w:bottom w:val="nil"/>
          <w:right w:val="nil"/>
          <w:between w:val="nil"/>
        </w:pBdr>
        <w:spacing w:line="276" w:lineRule="auto"/>
        <w:jc w:val="both"/>
        <w:rPr>
          <w:color w:val="000000"/>
          <w:sz w:val="26"/>
          <w:szCs w:val="26"/>
        </w:rPr>
      </w:pPr>
      <w:r>
        <w:rPr>
          <w:rFonts w:ascii="Calibri" w:eastAsia="Calibri" w:hAnsi="Calibri" w:cs="Calibri"/>
          <w:color w:val="000000"/>
          <w:sz w:val="26"/>
          <w:szCs w:val="26"/>
        </w:rPr>
        <w:t>sdraiarsi sul foglio e lasciarsi disegnare la propria sagoma dalla compagna;</w:t>
      </w:r>
    </w:p>
    <w:p w14:paraId="386FCC4D" w14:textId="77777777" w:rsidR="007F2E1D" w:rsidRDefault="00000000">
      <w:pPr>
        <w:numPr>
          <w:ilvl w:val="0"/>
          <w:numId w:val="1"/>
        </w:numPr>
        <w:pBdr>
          <w:top w:val="nil"/>
          <w:left w:val="nil"/>
          <w:bottom w:val="nil"/>
          <w:right w:val="nil"/>
          <w:between w:val="nil"/>
        </w:pBdr>
        <w:spacing w:line="276" w:lineRule="auto"/>
        <w:jc w:val="both"/>
        <w:rPr>
          <w:color w:val="000000"/>
          <w:sz w:val="26"/>
          <w:szCs w:val="26"/>
        </w:rPr>
      </w:pPr>
      <w:r>
        <w:rPr>
          <w:rFonts w:ascii="Calibri" w:eastAsia="Calibri" w:hAnsi="Calibri" w:cs="Calibri"/>
          <w:color w:val="000000"/>
          <w:sz w:val="26"/>
          <w:szCs w:val="26"/>
        </w:rPr>
        <w:t>arricchire la propria sagoma di dettagli scegliendo qualsiasi colore o forma o disegno;</w:t>
      </w:r>
    </w:p>
    <w:p w14:paraId="33FD83DC" w14:textId="77777777" w:rsidR="007F2E1D" w:rsidRDefault="00000000">
      <w:pPr>
        <w:numPr>
          <w:ilvl w:val="0"/>
          <w:numId w:val="1"/>
        </w:numPr>
        <w:pBdr>
          <w:top w:val="nil"/>
          <w:left w:val="nil"/>
          <w:bottom w:val="nil"/>
          <w:right w:val="nil"/>
          <w:between w:val="nil"/>
        </w:pBdr>
        <w:spacing w:line="276" w:lineRule="auto"/>
        <w:jc w:val="both"/>
        <w:rPr>
          <w:color w:val="000000"/>
          <w:sz w:val="26"/>
          <w:szCs w:val="26"/>
        </w:rPr>
      </w:pPr>
      <w:r>
        <w:rPr>
          <w:rFonts w:ascii="Calibri" w:eastAsia="Calibri" w:hAnsi="Calibri" w:cs="Calibri"/>
          <w:color w:val="000000"/>
          <w:sz w:val="26"/>
          <w:szCs w:val="26"/>
        </w:rPr>
        <w:t>scegliere una parte del corpo perché potesse essere dipinta dalla compagna in base al proprio desiderio: qualcuna ha portato un elemento che era rimasto fuori dal foglio, altre un'immagine evocativa, altre ancora un'immagine simbolica.</w:t>
      </w:r>
    </w:p>
    <w:p w14:paraId="1FB85941"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color w:val="000000"/>
          <w:sz w:val="26"/>
          <w:szCs w:val="26"/>
        </w:rPr>
        <w:t xml:space="preserve">Per questa attività ci era stato comunicato di vestirci in maniera comoda, con abiti che potessero sporcarsi o in costume da bagno. Durante il laboratorio, grazie anche ad un caldo pazzesco, ci siamo tutte spogliate più di quanto pensavamo in maniera naturale e spontanea. In questo modo ognuna di noi ha potuto scegliere quanta parte di sé scoprire. E a nostro parere tutto ciò ha favorito la nascita di uno spazio femminile e intimo in cui ci siamo tutte sentite a nostro agio, nonostante grondassimo di sudore e colore. </w:t>
      </w:r>
    </w:p>
    <w:p w14:paraId="7E44CD47"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color w:val="000000"/>
          <w:sz w:val="26"/>
          <w:szCs w:val="26"/>
        </w:rPr>
        <w:t xml:space="preserve">In chiusura di questa prima fase, ognuna di noi, dopo aver disegnato sé stessa e aver rappresentato come si vede si sente dentro, ha condiviso la sensazione che ha vissuto </w:t>
      </w:r>
      <w:r>
        <w:rPr>
          <w:rFonts w:ascii="Calibri" w:eastAsia="Calibri" w:hAnsi="Calibri" w:cs="Calibri"/>
          <w:color w:val="000000"/>
          <w:sz w:val="26"/>
          <w:szCs w:val="26"/>
        </w:rPr>
        <w:lastRenderedPageBreak/>
        <w:t>durante l'esperienza artistica (Margherita e Maria Cristina “affidata”, Mariateresa “coraggiosa”, Laura “rilassata”, Lucia “a disagio/a proprio agio”).</w:t>
      </w:r>
    </w:p>
    <w:p w14:paraId="3084259D"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6"/>
          <w:szCs w:val="26"/>
        </w:rPr>
        <w:t xml:space="preserve">La seconda parte del pomeriggio è stata dedicata alla lezione frontale su autostima, assertività e auto-efficacia. La docente oltre alle slides ha condiviso dei test per la misurazione della autostima, della </w:t>
      </w:r>
      <w:proofErr w:type="gramStart"/>
      <w:r>
        <w:rPr>
          <w:rFonts w:ascii="Calibri" w:eastAsia="Calibri" w:hAnsi="Calibri" w:cs="Calibri"/>
          <w:color w:val="000000"/>
          <w:sz w:val="26"/>
          <w:szCs w:val="26"/>
        </w:rPr>
        <w:t>capacità  assertiva</w:t>
      </w:r>
      <w:proofErr w:type="gramEnd"/>
      <w:r>
        <w:rPr>
          <w:rFonts w:ascii="Calibri" w:eastAsia="Calibri" w:hAnsi="Calibri" w:cs="Calibri"/>
          <w:color w:val="000000"/>
          <w:sz w:val="26"/>
          <w:szCs w:val="26"/>
        </w:rPr>
        <w:t xml:space="preserve"> e di auto-efficacia. </w:t>
      </w:r>
    </w:p>
    <w:p w14:paraId="58A3C596"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DDFE542"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316ADFAE"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30"/>
          <w:szCs w:val="30"/>
          <w:u w:val="single"/>
        </w:rPr>
        <w:t>Sabato mattina</w:t>
      </w:r>
    </w:p>
    <w:p w14:paraId="6C13F3B8"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5479CE0E"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color w:val="000000"/>
          <w:sz w:val="26"/>
          <w:szCs w:val="26"/>
        </w:rPr>
        <w:t xml:space="preserve">Nell'aula standard con banchi e sedie ogni triade ha lavorato nei tre ruoli dati. Le due tutor hanno apportato un contributo importante facendo da secondo supervisor: ci hanno aiutato a rimanere più aderenti al feedback fenomenologico e a focalizzare meglio l'obiettivo da mantenere e da raggiungere col cliente. </w:t>
      </w:r>
    </w:p>
    <w:p w14:paraId="5FE2E4CC"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color w:val="000000"/>
          <w:sz w:val="26"/>
          <w:szCs w:val="26"/>
        </w:rPr>
        <w:t xml:space="preserve">È emerso che la </w:t>
      </w:r>
      <w:proofErr w:type="spellStart"/>
      <w:r>
        <w:rPr>
          <w:rFonts w:ascii="Calibri" w:eastAsia="Calibri" w:hAnsi="Calibri" w:cs="Calibri"/>
          <w:color w:val="000000"/>
          <w:sz w:val="26"/>
          <w:szCs w:val="26"/>
        </w:rPr>
        <w:t>quadriade</w:t>
      </w:r>
      <w:proofErr w:type="spellEnd"/>
      <w:r>
        <w:rPr>
          <w:rFonts w:ascii="Calibri" w:eastAsia="Calibri" w:hAnsi="Calibri" w:cs="Calibri"/>
          <w:color w:val="000000"/>
          <w:sz w:val="26"/>
          <w:szCs w:val="26"/>
        </w:rPr>
        <w:t xml:space="preserve"> composta da Maria Cristina, Margherita, Mariateresa e Gaetano non ha ancora definito con chiarezza alcune coppie counselor-cliente. </w:t>
      </w:r>
    </w:p>
    <w:p w14:paraId="1E704DAA"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color w:val="000000"/>
          <w:sz w:val="26"/>
          <w:szCs w:val="26"/>
        </w:rPr>
        <w:t xml:space="preserve">Alle 12 abbiamo percepito un momento di </w:t>
      </w:r>
      <w:proofErr w:type="spellStart"/>
      <w:r>
        <w:rPr>
          <w:rFonts w:ascii="Calibri" w:eastAsia="Calibri" w:hAnsi="Calibri" w:cs="Calibri"/>
          <w:color w:val="000000"/>
          <w:sz w:val="26"/>
          <w:szCs w:val="26"/>
        </w:rPr>
        <w:t>empasse</w:t>
      </w:r>
      <w:proofErr w:type="spellEnd"/>
      <w:r>
        <w:rPr>
          <w:rFonts w:ascii="Calibri" w:eastAsia="Calibri" w:hAnsi="Calibri" w:cs="Calibri"/>
          <w:color w:val="000000"/>
          <w:sz w:val="26"/>
          <w:szCs w:val="26"/>
        </w:rPr>
        <w:t xml:space="preserve"> su come avremmo dovuto continuare e concludere la mattinata. Le tutor hanno deciso quindi di impegnare il tempo rimasto prima del pranzo in un prezioso momento di scambio: rispondere alle nostre domande sulla scuola (gruppi di crescita, esame del terzo anno, esame/relazione del primo anno) e su come stavamo rispetto all'inizio dell'anno. In particolar modo Lucia vede il percorso di crescita più lineare e sente meno rabbia; Maria Cristina all'inizio si sentiva come un pesce fuor d'acqua per essersi inserita dalla seconda lezione in poi, per poi sentirsi oggi come se stesse “in un gruppo di vecchi amici”; Laura si è sentita da subito a proprio agio e anche se nel lavoro del giorno prima temeva di non essere facilitata anche in questa occasione si è sentita “carica”. </w:t>
      </w:r>
    </w:p>
    <w:p w14:paraId="55602748"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6"/>
          <w:szCs w:val="26"/>
        </w:rPr>
        <w:t xml:space="preserve">Condividendo le impressioni sull'attività del giorno precedente è emersa la necessità di affrontare due temi così corposi in un tempo maggiore. </w:t>
      </w:r>
    </w:p>
    <w:p w14:paraId="64CFDBA8"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52AA875"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208D3D9D"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30"/>
          <w:szCs w:val="30"/>
          <w:u w:val="single"/>
        </w:rPr>
        <w:t>Sabato pomeriggio</w:t>
      </w:r>
    </w:p>
    <w:p w14:paraId="658170D9"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31D3133E"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6"/>
          <w:szCs w:val="26"/>
        </w:rPr>
      </w:pPr>
      <w:r>
        <w:rPr>
          <w:rFonts w:ascii="Calibri" w:eastAsia="Calibri" w:hAnsi="Calibri" w:cs="Calibri"/>
          <w:color w:val="000000"/>
          <w:sz w:val="26"/>
          <w:szCs w:val="26"/>
        </w:rPr>
        <w:t xml:space="preserve">Il pomeriggio è stato dedicato alla lezione frontale con Stefano Masci sull'Analisi Transazionale. Il docente oltre le slides ha condiviso dei test sugli stati dell'io che si attivano in ognuno di noi durante le transazioni con gli altri (Genitore – Adulto – Bambino). Durante la lezione siamo state coinvolte con domande e giochi in cui ognuno di noi ha potuto sperimentare quanto e quale stato dell'io agiva principalmente. Ci sono stati poi dei momenti in cui tra docente e alunne c'è stato silenzio prolungato, ciò </w:t>
      </w:r>
      <w:r>
        <w:rPr>
          <w:rFonts w:ascii="Calibri" w:eastAsia="Calibri" w:hAnsi="Calibri" w:cs="Calibri"/>
          <w:color w:val="000000"/>
          <w:sz w:val="26"/>
          <w:szCs w:val="26"/>
        </w:rPr>
        <w:lastRenderedPageBreak/>
        <w:t xml:space="preserve">è accaduto in particolar modo quando a domanda incalzante nessuna sembrava avere la risposta corretta. </w:t>
      </w:r>
    </w:p>
    <w:p w14:paraId="09960645" w14:textId="77777777" w:rsidR="007F2E1D" w:rsidRDefault="00000000">
      <w:p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6"/>
          <w:szCs w:val="26"/>
        </w:rPr>
        <w:t>La lezione si è conclusa come sempre con un “giro di chiusura” del week end con impressioni e commenti sui due giorni e con un “Buone ferie a tutti”.</w:t>
      </w:r>
    </w:p>
    <w:p w14:paraId="5B7B4940"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23B60155"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85DCEA2"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61CCCB88"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08A90078"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5683A9D3"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416E044" w14:textId="77777777" w:rsidR="007F2E1D" w:rsidRDefault="00000000">
      <w:pPr>
        <w:numPr>
          <w:ilvl w:val="0"/>
          <w:numId w:val="2"/>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6"/>
          <w:szCs w:val="26"/>
        </w:rPr>
        <w:t>Descrizione del setting</w:t>
      </w:r>
    </w:p>
    <w:p w14:paraId="4CA657A9"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247DC8C3" w14:textId="77777777" w:rsidR="007F2E1D" w:rsidRDefault="00000000">
      <w:pPr>
        <w:numPr>
          <w:ilvl w:val="0"/>
          <w:numId w:val="2"/>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6"/>
          <w:szCs w:val="26"/>
        </w:rPr>
        <w:t>riassunto della lezione</w:t>
      </w:r>
    </w:p>
    <w:p w14:paraId="088B9691"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6E1BF537" w14:textId="77777777" w:rsidR="007F2E1D" w:rsidRDefault="00000000">
      <w:pPr>
        <w:numPr>
          <w:ilvl w:val="0"/>
          <w:numId w:val="2"/>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6"/>
          <w:szCs w:val="26"/>
        </w:rPr>
        <w:t xml:space="preserve"> domande degli allievi ed eventuale dibattito</w:t>
      </w:r>
    </w:p>
    <w:p w14:paraId="419B3631"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7A7ACF56" w14:textId="77777777" w:rsidR="007F2E1D" w:rsidRDefault="00000000">
      <w:pPr>
        <w:numPr>
          <w:ilvl w:val="0"/>
          <w:numId w:val="2"/>
        </w:numPr>
        <w:pBdr>
          <w:top w:val="nil"/>
          <w:left w:val="nil"/>
          <w:bottom w:val="nil"/>
          <w:right w:val="nil"/>
          <w:between w:val="nil"/>
        </w:pBdr>
        <w:spacing w:line="276" w:lineRule="auto"/>
        <w:jc w:val="both"/>
        <w:rPr>
          <w:rFonts w:ascii="Calibri" w:eastAsia="Calibri" w:hAnsi="Calibri" w:cs="Calibri"/>
          <w:color w:val="000000"/>
          <w:sz w:val="24"/>
          <w:szCs w:val="24"/>
        </w:rPr>
      </w:pPr>
      <w:proofErr w:type="spellStart"/>
      <w:r>
        <w:rPr>
          <w:rFonts w:ascii="Calibri" w:eastAsia="Calibri" w:hAnsi="Calibri" w:cs="Calibri"/>
          <w:color w:val="000000"/>
          <w:sz w:val="26"/>
          <w:szCs w:val="26"/>
        </w:rPr>
        <w:t>Esperenziali</w:t>
      </w:r>
      <w:proofErr w:type="spellEnd"/>
    </w:p>
    <w:p w14:paraId="547118C4"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1D0013B" w14:textId="77777777" w:rsidR="007F2E1D" w:rsidRDefault="00000000">
      <w:pPr>
        <w:numPr>
          <w:ilvl w:val="0"/>
          <w:numId w:val="2"/>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6"/>
          <w:szCs w:val="26"/>
        </w:rPr>
        <w:t xml:space="preserve">Supervisione di gruppo e comunicazioni </w:t>
      </w:r>
    </w:p>
    <w:p w14:paraId="73CBE8BB"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70AC45E4"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C0234B1"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BAC1D54"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34EDEDBE"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26C65DC7"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23086746"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p w14:paraId="146EA2F4" w14:textId="77777777" w:rsidR="007F2E1D" w:rsidRDefault="007F2E1D">
      <w:pPr>
        <w:pBdr>
          <w:top w:val="nil"/>
          <w:left w:val="nil"/>
          <w:bottom w:val="nil"/>
          <w:right w:val="nil"/>
          <w:between w:val="nil"/>
        </w:pBdr>
        <w:spacing w:line="276" w:lineRule="auto"/>
        <w:jc w:val="both"/>
        <w:rPr>
          <w:rFonts w:ascii="Calibri" w:eastAsia="Calibri" w:hAnsi="Calibri" w:cs="Calibri"/>
          <w:color w:val="000000"/>
          <w:sz w:val="24"/>
          <w:szCs w:val="24"/>
        </w:rPr>
      </w:pPr>
    </w:p>
    <w:sectPr w:rsidR="007F2E1D">
      <w:headerReference w:type="default" r:id="rId7"/>
      <w:footerReference w:type="even" r:id="rId8"/>
      <w:footerReference w:type="default" r:id="rId9"/>
      <w:headerReference w:type="first" r:id="rId10"/>
      <w:footerReference w:type="first" r:id="rId11"/>
      <w:pgSz w:w="11906" w:h="16838"/>
      <w:pgMar w:top="1985" w:right="1418" w:bottom="1418" w:left="1418" w:header="284"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1F79F" w14:textId="77777777" w:rsidR="00DE6E24" w:rsidRDefault="00DE6E24">
      <w:r>
        <w:separator/>
      </w:r>
    </w:p>
  </w:endnote>
  <w:endnote w:type="continuationSeparator" w:id="0">
    <w:p w14:paraId="768EF211" w14:textId="77777777" w:rsidR="00DE6E24" w:rsidRDefault="00DE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C6CB" w14:textId="77777777" w:rsidR="007F2E1D" w:rsidRDefault="007F2E1D">
    <w:pPr>
      <w:pBdr>
        <w:top w:val="nil"/>
        <w:left w:val="nil"/>
        <w:bottom w:val="nil"/>
        <w:right w:val="nil"/>
        <w:between w:val="nil"/>
      </w:pBdr>
      <w:spacing w:after="160" w:line="276" w:lineRule="auto"/>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9E3B" w14:textId="77777777" w:rsidR="007F2E1D" w:rsidRDefault="007F2E1D">
    <w:pPr>
      <w:pBdr>
        <w:top w:val="nil"/>
        <w:left w:val="nil"/>
        <w:bottom w:val="nil"/>
        <w:right w:val="nil"/>
        <w:between w:val="nil"/>
      </w:pBdr>
      <w:tabs>
        <w:tab w:val="center" w:pos="4819"/>
        <w:tab w:val="right" w:pos="9638"/>
      </w:tabs>
      <w:spacing w:line="276" w:lineRule="auto"/>
      <w:rPr>
        <w:rFonts w:ascii="Calibri" w:eastAsia="Calibri" w:hAnsi="Calibri" w:cs="Calibri"/>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D707" w14:textId="77777777" w:rsidR="007F2E1D" w:rsidRDefault="007F2E1D">
    <w:pPr>
      <w:pBdr>
        <w:top w:val="nil"/>
        <w:left w:val="nil"/>
        <w:bottom w:val="nil"/>
        <w:right w:val="nil"/>
        <w:between w:val="nil"/>
      </w:pBdr>
      <w:spacing w:after="160" w:line="276" w:lineRule="auto"/>
      <w:rPr>
        <w:rFonts w:ascii="Calibri" w:eastAsia="Calibri" w:hAnsi="Calibri" w:cs="Calibri"/>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F7467" w14:textId="77777777" w:rsidR="00DE6E24" w:rsidRDefault="00DE6E24">
      <w:r>
        <w:separator/>
      </w:r>
    </w:p>
  </w:footnote>
  <w:footnote w:type="continuationSeparator" w:id="0">
    <w:p w14:paraId="6D56F14E" w14:textId="77777777" w:rsidR="00DE6E24" w:rsidRDefault="00DE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A7DC" w14:textId="77777777" w:rsidR="007F2E1D" w:rsidRDefault="00000000">
    <w:pPr>
      <w:pBdr>
        <w:top w:val="nil"/>
        <w:left w:val="nil"/>
        <w:bottom w:val="nil"/>
        <w:right w:val="nil"/>
        <w:between w:val="nil"/>
      </w:pBdr>
      <w:tabs>
        <w:tab w:val="center" w:pos="4819"/>
        <w:tab w:val="right" w:pos="9638"/>
      </w:tabs>
      <w:spacing w:line="276" w:lineRule="auto"/>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114300" distR="114300" wp14:anchorId="43EFDB15" wp14:editId="63B49A9B">
          <wp:extent cx="752475" cy="7524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2475" cy="752475"/>
                  </a:xfrm>
                  <a:prstGeom prst="rect">
                    <a:avLst/>
                  </a:prstGeom>
                  <a:ln/>
                </pic:spPr>
              </pic:pic>
            </a:graphicData>
          </a:graphic>
        </wp:inline>
      </w:drawing>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noProof/>
        <w:color w:val="000000"/>
        <w:sz w:val="24"/>
        <w:szCs w:val="24"/>
      </w:rPr>
      <w:drawing>
        <wp:inline distT="0" distB="0" distL="114300" distR="114300" wp14:anchorId="229C0E51" wp14:editId="57DE0361">
          <wp:extent cx="733425" cy="7620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33425" cy="7620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1A02" w14:textId="77777777" w:rsidR="007F2E1D" w:rsidRDefault="007F2E1D">
    <w:pPr>
      <w:pBdr>
        <w:top w:val="nil"/>
        <w:left w:val="nil"/>
        <w:bottom w:val="nil"/>
        <w:right w:val="nil"/>
        <w:between w:val="nil"/>
      </w:pBdr>
      <w:spacing w:after="160" w:line="276" w:lineRule="auto"/>
      <w:rPr>
        <w:rFonts w:ascii="Calibri" w:eastAsia="Calibri" w:hAnsi="Calibri" w:cs="Calibri"/>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C01E6"/>
    <w:multiLevelType w:val="multilevel"/>
    <w:tmpl w:val="F90AA39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 w15:restartNumberingAfterBreak="0">
    <w:nsid w:val="621D2FEC"/>
    <w:multiLevelType w:val="multilevel"/>
    <w:tmpl w:val="5C0007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num w:numId="1" w16cid:durableId="482936615">
    <w:abstractNumId w:val="1"/>
  </w:num>
  <w:num w:numId="2" w16cid:durableId="1711688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1D"/>
    <w:rsid w:val="007F2E1D"/>
    <w:rsid w:val="00843059"/>
    <w:rsid w:val="00CA4DDC"/>
    <w:rsid w:val="00DE6E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3072"/>
  <w15:docId w15:val="{C67635F0-3F60-411E-8C2E-743B3C69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4108</Characters>
  <Application>Microsoft Office Word</Application>
  <DocSecurity>0</DocSecurity>
  <Lines>34</Lines>
  <Paragraphs>9</Paragraphs>
  <ScaleCrop>false</ScaleCrop>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michele santopaolo</cp:lastModifiedBy>
  <cp:revision>2</cp:revision>
  <dcterms:created xsi:type="dcterms:W3CDTF">2025-09-04T10:46:00Z</dcterms:created>
  <dcterms:modified xsi:type="dcterms:W3CDTF">2025-09-04T10:46:00Z</dcterms:modified>
</cp:coreProperties>
</file>